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0D6C26" w:rsidRDefault="00B568B3" w:rsidP="00971E51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bookmarkStart w:id="0" w:name="_GoBack"/>
            <w:r w:rsidRPr="00B568B3">
              <w:rPr>
                <w:rFonts w:ascii="Arial" w:hAnsi="Arial"/>
                <w:b/>
                <w:color w:val="auto"/>
                <w:sz w:val="24"/>
                <w:szCs w:val="24"/>
              </w:rPr>
              <w:t>Transformace domovů sociálních služeb – dodávka elektroniky</w:t>
            </w:r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0D6C26">
        <w:rPr>
          <w:rFonts w:asciiTheme="minorHAnsi" w:hAnsiTheme="minorHAnsi" w:cs="Arial"/>
          <w:color w:val="000000" w:themeColor="text1"/>
          <w:sz w:val="22"/>
          <w:szCs w:val="22"/>
        </w:rPr>
        <w:t>4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0D6C26">
      <w:rPr>
        <w:rFonts w:ascii="Arial" w:hAnsi="Arial" w:cs="Arial"/>
        <w:sz w:val="20"/>
        <w:szCs w:val="20"/>
      </w:rPr>
      <w:t>3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  <w:r w:rsidR="00311F8B">
      <w:rPr>
        <w:rFonts w:asciiTheme="minorHAnsi" w:hAnsiTheme="minorHAnsi" w:cs="Arial"/>
        <w:sz w:val="22"/>
        <w:szCs w:val="22"/>
      </w:rPr>
      <w:t xml:space="preserve"> dle bodu 8.2 Výzvy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D6C26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1F8B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568B3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0"/>
  <w15:docId w15:val="{F0EB25C1-864F-4E56-BD8D-C70E38C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9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Nasku Petr Mgr.</cp:lastModifiedBy>
  <cp:revision>13</cp:revision>
  <cp:lastPrinted>2008-06-11T14:40:00Z</cp:lastPrinted>
  <dcterms:created xsi:type="dcterms:W3CDTF">2018-02-26T09:39:00Z</dcterms:created>
  <dcterms:modified xsi:type="dcterms:W3CDTF">2019-02-14T11:34:00Z</dcterms:modified>
</cp:coreProperties>
</file>